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3484" w14:textId="77777777" w:rsidR="00FF3E50" w:rsidRPr="00F91E99" w:rsidRDefault="0029396C">
      <w:pPr>
        <w:pStyle w:val="Heading1"/>
        <w:tabs>
          <w:tab w:val="left" w:pos="9127"/>
        </w:tabs>
        <w:bidi/>
        <w:spacing w:before="0"/>
        <w:ind w:firstLine="100"/>
        <w:rPr>
          <w:rFonts w:ascii="Open Sans" w:eastAsia="Open Sans" w:hAnsi="Open Sans" w:cs="Open Sans"/>
        </w:rPr>
      </w:pPr>
      <w:r w:rsidRPr="00F91E99">
        <w:rPr>
          <w:rFonts w:ascii="Open Sans" w:eastAsia="Open Sans" w:hAnsi="Open Sans" w:cs="Times New Roman"/>
          <w:color w:val="FFFFFF"/>
          <w:highlight w:val="black"/>
          <w:rtl/>
        </w:rPr>
        <w:t xml:space="preserve">  شرح وظیفه</w:t>
      </w:r>
      <w:r w:rsidRPr="00F91E99">
        <w:rPr>
          <w:rFonts w:ascii="Open Sans" w:eastAsia="Open Sans" w:hAnsi="Open Sans" w:cs="Open Sans"/>
          <w:color w:val="FFFFFF"/>
          <w:highlight w:val="black"/>
          <w:rtl/>
        </w:rPr>
        <w:tab/>
      </w:r>
    </w:p>
    <w:p w14:paraId="7B3D8650" w14:textId="77777777" w:rsidR="00FF3E50" w:rsidRPr="00F91E99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0256AD84" w14:textId="6381E8D9" w:rsidR="00FF3E50" w:rsidRPr="00F91E99" w:rsidRDefault="0029396C">
      <w:pPr>
        <w:pBdr>
          <w:top w:val="nil"/>
          <w:left w:val="nil"/>
          <w:bottom w:val="nil"/>
          <w:right w:val="nil"/>
          <w:between w:val="nil"/>
        </w:pBdr>
        <w:bidi/>
        <w:ind w:left="227" w:right="1134"/>
        <w:rPr>
          <w:rFonts w:ascii="Open Sans" w:eastAsia="Open Sans" w:hAnsi="Open Sans" w:cs="Open Sans"/>
          <w:bCs/>
          <w:color w:val="000000"/>
          <w:sz w:val="24"/>
          <w:szCs w:val="24"/>
        </w:rPr>
      </w:pPr>
      <w:r w:rsidRPr="00F91E99">
        <w:rPr>
          <w:rFonts w:ascii="Open Sans" w:eastAsia="Open Sans" w:hAnsi="Open Sans" w:cs="Times New Roman"/>
          <w:b/>
          <w:color w:val="000000"/>
          <w:sz w:val="24"/>
          <w:szCs w:val="24"/>
          <w:rtl/>
        </w:rPr>
        <w:t>وظیفه</w:t>
      </w:r>
      <w:r w:rsidRPr="00F91E99">
        <w:rPr>
          <w:rFonts w:ascii="Open Sans" w:eastAsia="Open Sans" w:hAnsi="Open Sans" w:cs="Open Sans"/>
          <w:b/>
          <w:color w:val="000000"/>
          <w:sz w:val="24"/>
          <w:szCs w:val="24"/>
          <w:rtl/>
        </w:rPr>
        <w:t>:</w:t>
      </w:r>
      <w:r w:rsidRPr="00F91E99">
        <w:rPr>
          <w:rFonts w:ascii="Open Sans" w:eastAsia="Open Sans" w:hAnsi="Open Sans" w:cs="Open Sans"/>
          <w:b/>
          <w:color w:val="000000"/>
          <w:sz w:val="24"/>
          <w:szCs w:val="24"/>
          <w:rtl/>
        </w:rPr>
        <w:tab/>
      </w:r>
      <w:r w:rsidRPr="00F91E99">
        <w:rPr>
          <w:rFonts w:ascii="Open Sans" w:eastAsia="Open Sans" w:hAnsi="Open Sans" w:cs="Open Sans"/>
          <w:b/>
          <w:color w:val="000000"/>
          <w:sz w:val="24"/>
          <w:szCs w:val="24"/>
          <w:rtl/>
        </w:rPr>
        <w:tab/>
      </w:r>
      <w:r w:rsidR="004765B0" w:rsidRPr="00F91E99">
        <w:rPr>
          <w:rFonts w:ascii="Open Sans" w:eastAsia="Open Sans" w:hAnsi="Open Sans" w:cs="Open Sans"/>
          <w:b/>
          <w:color w:val="000000"/>
          <w:sz w:val="24"/>
          <w:szCs w:val="24"/>
          <w:rtl/>
        </w:rPr>
        <w:tab/>
      </w:r>
      <w:r w:rsidRPr="00F91E99">
        <w:rPr>
          <w:rFonts w:ascii="Open Sans" w:eastAsia="Open Sans" w:hAnsi="Open Sans" w:cs="Times New Roman"/>
          <w:bCs/>
          <w:color w:val="000000"/>
          <w:sz w:val="24"/>
          <w:szCs w:val="24"/>
          <w:rtl/>
        </w:rPr>
        <w:t xml:space="preserve">راهنمای سیاحتی </w:t>
      </w:r>
      <w:r w:rsidRPr="00F91E99">
        <w:rPr>
          <w:rFonts w:ascii="Open Sans" w:eastAsia="Open Sans" w:hAnsi="Open Sans" w:cs="Open Sans"/>
          <w:bCs/>
          <w:color w:val="000000"/>
          <w:sz w:val="24"/>
          <w:szCs w:val="24"/>
          <w:rtl/>
        </w:rPr>
        <w:t>(</w:t>
      </w:r>
      <w:r w:rsidRPr="00F91E99">
        <w:rPr>
          <w:rFonts w:ascii="Open Sans" w:eastAsia="Open Sans" w:hAnsi="Open Sans" w:cs="Times New Roman"/>
          <w:bCs/>
          <w:color w:val="000000"/>
          <w:sz w:val="24"/>
          <w:szCs w:val="24"/>
          <w:rtl/>
        </w:rPr>
        <w:t>داوطلب</w:t>
      </w:r>
      <w:r w:rsidRPr="00F91E99">
        <w:rPr>
          <w:rFonts w:ascii="Open Sans" w:eastAsia="Open Sans" w:hAnsi="Open Sans" w:cs="Open Sans"/>
          <w:bCs/>
          <w:color w:val="000000"/>
          <w:sz w:val="24"/>
          <w:szCs w:val="24"/>
          <w:rtl/>
        </w:rPr>
        <w:t>)</w:t>
      </w:r>
    </w:p>
    <w:p w14:paraId="41EF9AE8" w14:textId="77777777" w:rsidR="00FF3E50" w:rsidRPr="00F91E99" w:rsidRDefault="00FF3E50">
      <w:pPr>
        <w:pBdr>
          <w:top w:val="nil"/>
          <w:left w:val="nil"/>
          <w:bottom w:val="nil"/>
          <w:right w:val="nil"/>
          <w:between w:val="nil"/>
        </w:pBdr>
        <w:ind w:left="227" w:right="1134"/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201682C9" w14:textId="77777777" w:rsidR="00FF3E50" w:rsidRPr="00F91E99" w:rsidRDefault="0029396C">
      <w:pPr>
        <w:pBdr>
          <w:top w:val="nil"/>
          <w:left w:val="nil"/>
          <w:bottom w:val="nil"/>
          <w:right w:val="nil"/>
          <w:between w:val="nil"/>
        </w:pBdr>
        <w:bidi/>
        <w:ind w:left="227" w:right="1134"/>
        <w:rPr>
          <w:rFonts w:ascii="Open Sans" w:eastAsia="Open Sans" w:hAnsi="Open Sans" w:cs="Open Sans"/>
          <w:color w:val="000000"/>
          <w:sz w:val="24"/>
          <w:szCs w:val="24"/>
        </w:rPr>
      </w:pPr>
      <w:r w:rsidRPr="00F91E99">
        <w:rPr>
          <w:rFonts w:ascii="Open Sans" w:eastAsia="Open Sans" w:hAnsi="Open Sans" w:cs="Times New Roman"/>
          <w:b/>
          <w:color w:val="000000"/>
          <w:sz w:val="24"/>
          <w:szCs w:val="24"/>
          <w:rtl/>
        </w:rPr>
        <w:t>موقعیت</w:t>
      </w:r>
      <w:r w:rsidRPr="00F91E99">
        <w:rPr>
          <w:rFonts w:ascii="Open Sans" w:eastAsia="Open Sans" w:hAnsi="Open Sans" w:cs="Open Sans"/>
          <w:b/>
          <w:color w:val="000000"/>
          <w:sz w:val="24"/>
          <w:szCs w:val="24"/>
          <w:rtl/>
        </w:rPr>
        <w:t>:</w:t>
      </w:r>
      <w:r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tab/>
      </w:r>
      <w:r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tab/>
      </w: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>ملبورن، ویکتوریا</w:t>
      </w:r>
    </w:p>
    <w:p w14:paraId="1AA41DF5" w14:textId="77777777" w:rsidR="00FF3E50" w:rsidRPr="00F91E99" w:rsidRDefault="00FF3E50">
      <w:pPr>
        <w:pBdr>
          <w:top w:val="nil"/>
          <w:left w:val="nil"/>
          <w:bottom w:val="nil"/>
          <w:right w:val="nil"/>
          <w:between w:val="nil"/>
        </w:pBdr>
        <w:ind w:left="227" w:right="1134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251DF7AD" w14:textId="09CEAD32" w:rsidR="00FF3E50" w:rsidRPr="00F91E99" w:rsidRDefault="0029396C">
      <w:pPr>
        <w:pBdr>
          <w:top w:val="nil"/>
          <w:left w:val="nil"/>
          <w:bottom w:val="nil"/>
          <w:right w:val="nil"/>
          <w:between w:val="nil"/>
        </w:pBdr>
        <w:bidi/>
        <w:ind w:left="227" w:right="1134"/>
        <w:rPr>
          <w:rFonts w:ascii="Open Sans" w:eastAsia="Open Sans" w:hAnsi="Open Sans" w:cs="Open Sans"/>
          <w:color w:val="000000"/>
          <w:sz w:val="24"/>
          <w:szCs w:val="24"/>
        </w:rPr>
      </w:pPr>
      <w:r w:rsidRPr="00F91E99">
        <w:rPr>
          <w:rFonts w:ascii="Open Sans" w:eastAsia="Open Sans" w:hAnsi="Open Sans" w:cs="Times New Roman"/>
          <w:b/>
          <w:color w:val="000000"/>
          <w:sz w:val="24"/>
          <w:szCs w:val="24"/>
          <w:rtl/>
        </w:rPr>
        <w:t>به این شخص راپور دهید</w:t>
      </w:r>
      <w:r w:rsidRPr="00F91E99">
        <w:rPr>
          <w:rFonts w:ascii="Open Sans" w:eastAsia="Open Sans" w:hAnsi="Open Sans" w:cs="Open Sans"/>
          <w:b/>
          <w:color w:val="000000"/>
          <w:sz w:val="24"/>
          <w:szCs w:val="24"/>
          <w:rtl/>
        </w:rPr>
        <w:t>:</w:t>
      </w:r>
      <w:r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tab/>
      </w: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>هماهنگ کننده داوطلب</w:t>
      </w:r>
      <w:r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br/>
      </w:r>
    </w:p>
    <w:p w14:paraId="09B3801E" w14:textId="77777777" w:rsidR="00FF3E50" w:rsidRPr="00F91E99" w:rsidRDefault="00FF3E50">
      <w:p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ind w:right="2757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4646B153" w14:textId="77777777" w:rsidR="00FF3E50" w:rsidRPr="00F91E99" w:rsidRDefault="0029396C">
      <w:pPr>
        <w:pStyle w:val="Heading1"/>
        <w:tabs>
          <w:tab w:val="left" w:pos="9127"/>
        </w:tabs>
        <w:bidi/>
        <w:spacing w:before="0"/>
        <w:ind w:firstLine="100"/>
        <w:rPr>
          <w:rFonts w:ascii="Open Sans" w:eastAsia="Open Sans" w:hAnsi="Open Sans" w:cs="Open Sans"/>
        </w:rPr>
      </w:pPr>
      <w:r w:rsidRPr="00F91E99">
        <w:rPr>
          <w:rFonts w:ascii="Open Sans" w:eastAsia="Open Sans" w:hAnsi="Open Sans" w:cs="Times New Roman"/>
          <w:color w:val="FFFFFF"/>
          <w:highlight w:val="black"/>
          <w:rtl/>
        </w:rPr>
        <w:t xml:space="preserve">  سابقه</w:t>
      </w:r>
      <w:r w:rsidRPr="00F91E99">
        <w:rPr>
          <w:rFonts w:ascii="Open Sans" w:eastAsia="Open Sans" w:hAnsi="Open Sans" w:cs="Open Sans"/>
          <w:color w:val="FFFFFF"/>
          <w:highlight w:val="black"/>
          <w:rtl/>
        </w:rPr>
        <w:tab/>
      </w:r>
    </w:p>
    <w:p w14:paraId="210DA05C" w14:textId="77777777" w:rsidR="00FF3E50" w:rsidRPr="00F91E99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22CDAFC8" w14:textId="77777777" w:rsidR="00FF3E50" w:rsidRPr="00F91E99" w:rsidRDefault="0029396C">
      <w:pPr>
        <w:pBdr>
          <w:top w:val="nil"/>
          <w:left w:val="nil"/>
          <w:bottom w:val="nil"/>
          <w:right w:val="nil"/>
          <w:between w:val="nil"/>
        </w:pBdr>
        <w:bidi/>
        <w:ind w:left="227" w:right="210"/>
        <w:rPr>
          <w:rFonts w:ascii="Open Sans" w:eastAsia="Open Sans" w:hAnsi="Open Sans" w:cs="Open Sans"/>
          <w:color w:val="000000"/>
          <w:sz w:val="24"/>
          <w:szCs w:val="24"/>
        </w:rPr>
      </w:pP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 xml:space="preserve">موزیم اسلامی استرالیا </w:t>
      </w:r>
      <w:r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t xml:space="preserve">(IMA) </w:t>
      </w: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>تجربیات آموزشی و بین فرهنگی را ارائه می دهد و میراث هنری و فرهنگی مسلمانان در استرالیا و جوامع اسلامی خارج از کشور را به نمایش می گذارد</w:t>
      </w:r>
      <w:r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t xml:space="preserve">. </w:t>
      </w: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>هدف آن تقویت هماهنگی جامعه و تسهیل درک ارزش ها و سهم گیری مسلمانان در جامعه استرالیا است</w:t>
      </w:r>
      <w:r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t xml:space="preserve">. </w:t>
      </w:r>
    </w:p>
    <w:p w14:paraId="47DD54A3" w14:textId="77777777" w:rsidR="00FF3E50" w:rsidRPr="00F91E99" w:rsidRDefault="00FF3E50">
      <w:pPr>
        <w:pBdr>
          <w:top w:val="nil"/>
          <w:left w:val="nil"/>
          <w:bottom w:val="nil"/>
          <w:right w:val="nil"/>
          <w:between w:val="nil"/>
        </w:pBdr>
        <w:ind w:left="227" w:right="210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1104C7E9" w14:textId="77777777" w:rsidR="00FF3E50" w:rsidRPr="00F91E99" w:rsidRDefault="0029396C">
      <w:pPr>
        <w:pBdr>
          <w:top w:val="nil"/>
          <w:left w:val="nil"/>
          <w:bottom w:val="nil"/>
          <w:right w:val="nil"/>
          <w:between w:val="nil"/>
        </w:pBdr>
        <w:bidi/>
        <w:ind w:left="227" w:right="210"/>
        <w:rPr>
          <w:rFonts w:ascii="Open Sans" w:eastAsia="Open Sans" w:hAnsi="Open Sans" w:cs="Open Sans"/>
          <w:color w:val="000000"/>
        </w:rPr>
      </w:pP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>ما به داوطلبان خود تکیه می کنیم به ما کمک کنند تا کارهای مهمی را که برای گرد هم آوردن جوامع انجام می دهیم، انجام دهیم</w:t>
      </w:r>
      <w:r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t xml:space="preserve">. </w:t>
      </w: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 xml:space="preserve">از چهره‌های دوستانه‌ای که در پذیرش از شما استقبال می‌کنند، تا راهنمایان سیاحتی مشتاق و دستیاران کارگاه هنر خلاق </w:t>
      </w:r>
      <w:r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t xml:space="preserve">- </w:t>
      </w: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 xml:space="preserve">ما در </w:t>
      </w:r>
      <w:r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t xml:space="preserve">IMA </w:t>
      </w: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>صرف نظر از پیشینه فرهنگی یا مذهبی نقشی داریم که برای همه مناسب باشد</w:t>
      </w:r>
      <w:r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t>.</w:t>
      </w:r>
      <w:r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br/>
      </w:r>
    </w:p>
    <w:p w14:paraId="7F75EF30" w14:textId="77777777" w:rsidR="00FF3E50" w:rsidRPr="00F91E99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14:paraId="6A65F175" w14:textId="77777777" w:rsidR="00FF3E50" w:rsidRPr="00F91E99" w:rsidRDefault="0029396C">
      <w:pPr>
        <w:pStyle w:val="Heading1"/>
        <w:tabs>
          <w:tab w:val="left" w:pos="9127"/>
        </w:tabs>
        <w:bidi/>
        <w:spacing w:before="0"/>
        <w:ind w:firstLine="100"/>
        <w:rPr>
          <w:rFonts w:ascii="Open Sans" w:eastAsia="Open Sans" w:hAnsi="Open Sans" w:cs="Open Sans"/>
        </w:rPr>
      </w:pPr>
      <w:r w:rsidRPr="00F91E99">
        <w:rPr>
          <w:rFonts w:ascii="Open Sans" w:eastAsia="Open Sans" w:hAnsi="Open Sans" w:cs="Times New Roman"/>
          <w:color w:val="FFFFFF"/>
          <w:highlight w:val="black"/>
          <w:rtl/>
        </w:rPr>
        <w:t xml:space="preserve"> خلاصه وظیفه</w:t>
      </w:r>
      <w:r w:rsidRPr="00F91E99">
        <w:rPr>
          <w:rFonts w:ascii="Open Sans" w:eastAsia="Open Sans" w:hAnsi="Open Sans" w:cs="Open Sans"/>
          <w:color w:val="FFFFFF"/>
          <w:highlight w:val="black"/>
          <w:rtl/>
        </w:rPr>
        <w:tab/>
      </w:r>
    </w:p>
    <w:p w14:paraId="63ECFA6E" w14:textId="77777777" w:rsidR="00FF3E50" w:rsidRPr="00F91E99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14:paraId="15504181" w14:textId="77777777" w:rsidR="00FF3E50" w:rsidRPr="00F91E99" w:rsidRDefault="0029396C">
      <w:pPr>
        <w:pBdr>
          <w:top w:val="nil"/>
          <w:left w:val="nil"/>
          <w:bottom w:val="nil"/>
          <w:right w:val="nil"/>
          <w:between w:val="nil"/>
        </w:pBdr>
        <w:bidi/>
        <w:ind w:left="227"/>
        <w:rPr>
          <w:rFonts w:ascii="Open Sans" w:eastAsia="Open Sans" w:hAnsi="Open Sans" w:cs="Open Sans"/>
          <w:color w:val="000000"/>
          <w:sz w:val="24"/>
          <w:szCs w:val="24"/>
        </w:rPr>
      </w:pPr>
      <w:r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t xml:space="preserve">IMA </w:t>
      </w: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>به دنبال راهنماهای سیاحتی خلاق، مشتاق و اشتراک گر است تا به تیم ما بپیوندند و نقشی کلیدی را در ارتباط و الهام بخشیدن به بازدیدکنندگان مکتب و بزرگسال ما ایفا کنند</w:t>
      </w:r>
      <w:r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t xml:space="preserve">. </w:t>
      </w: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>این سِمَت مسئولیت های ذیل را دارد</w:t>
      </w:r>
      <w:r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t>:</w:t>
      </w:r>
    </w:p>
    <w:p w14:paraId="42EDA8C9" w14:textId="77777777" w:rsidR="00FF3E50" w:rsidRPr="00F91E99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14:paraId="32710654" w14:textId="77777777" w:rsidR="00FF3E50" w:rsidRPr="00F91E99" w:rsidRDefault="002939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hanging="361"/>
        <w:rPr>
          <w:rFonts w:ascii="Open Sans" w:eastAsia="Open Sans" w:hAnsi="Open Sans" w:cs="Open Sans"/>
          <w:color w:val="000000"/>
          <w:sz w:val="24"/>
          <w:szCs w:val="24"/>
        </w:rPr>
      </w:pP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>برگزاری بازدیدهای رهنمایی شده از موزیم به یک طریقه قابل دسترس و همه شمول</w:t>
      </w:r>
    </w:p>
    <w:p w14:paraId="350CA027" w14:textId="77777777" w:rsidR="00FF3E50" w:rsidRPr="00F91E99" w:rsidRDefault="002939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rPr>
          <w:rFonts w:ascii="Open Sans" w:eastAsia="Open Sans" w:hAnsi="Open Sans" w:cs="Open Sans"/>
          <w:color w:val="000000"/>
          <w:sz w:val="24"/>
          <w:szCs w:val="24"/>
        </w:rPr>
      </w:pP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>برقراری ارتباط شفاف و مطمئن با انواع متنوعی از مخاطبان</w:t>
      </w:r>
    </w:p>
    <w:p w14:paraId="4068D7A0" w14:textId="77777777" w:rsidR="00FF3E50" w:rsidRPr="00F91E99" w:rsidRDefault="002939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rPr>
          <w:rFonts w:ascii="Open Sans" w:eastAsia="Open Sans" w:hAnsi="Open Sans" w:cs="Open Sans"/>
          <w:color w:val="000000"/>
          <w:sz w:val="24"/>
          <w:szCs w:val="24"/>
        </w:rPr>
      </w:pP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>سهم گیری در وظایف لوجستیکی و خدمات اولیه مشتری در صورت ضرورت برای این نقش</w:t>
      </w:r>
    </w:p>
    <w:p w14:paraId="1124FEB4" w14:textId="77777777" w:rsidR="00BF5DF3" w:rsidRPr="00F91E99" w:rsidRDefault="002939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hanging="361"/>
        <w:rPr>
          <w:rFonts w:ascii="Open Sans" w:eastAsia="Open Sans" w:hAnsi="Open Sans" w:cs="Open Sans"/>
          <w:color w:val="000000"/>
          <w:sz w:val="24"/>
          <w:szCs w:val="24"/>
        </w:rPr>
      </w:pP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 xml:space="preserve">افزایش تجربه بازدیدکنندگان </w:t>
      </w:r>
      <w:r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t xml:space="preserve">IMA </w:t>
      </w: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>با ارائه معلومات در مورد موزیم، نمایشگاه ها و پروگرامهای آن</w:t>
      </w:r>
    </w:p>
    <w:p w14:paraId="534BF03E" w14:textId="54C72C3E" w:rsidR="00BF5DF3" w:rsidRPr="00F91E99" w:rsidRDefault="00BF5DF3" w:rsidP="00BF5DF3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rPr>
          <w:rFonts w:ascii="Open Sans" w:eastAsia="Open Sans" w:hAnsi="Open Sans" w:cs="Open Sans"/>
          <w:color w:val="000000"/>
        </w:rPr>
      </w:pPr>
    </w:p>
    <w:p w14:paraId="77F92B86" w14:textId="77777777" w:rsidR="00A75310" w:rsidRPr="00F91E99" w:rsidRDefault="00A75310" w:rsidP="00BF5DF3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rPr>
          <w:rFonts w:ascii="Open Sans" w:eastAsia="Open Sans" w:hAnsi="Open Sans" w:cs="Open Sans"/>
          <w:color w:val="000000"/>
        </w:rPr>
      </w:pPr>
    </w:p>
    <w:p w14:paraId="5D51E113" w14:textId="77777777" w:rsidR="00FF3E50" w:rsidRPr="00F91E99" w:rsidRDefault="0029396C">
      <w:pPr>
        <w:pStyle w:val="Heading1"/>
        <w:tabs>
          <w:tab w:val="left" w:pos="9127"/>
        </w:tabs>
        <w:bidi/>
        <w:spacing w:before="0"/>
        <w:ind w:firstLine="100"/>
        <w:rPr>
          <w:rFonts w:ascii="Open Sans" w:eastAsia="Open Sans" w:hAnsi="Open Sans" w:cs="Open Sans"/>
        </w:rPr>
      </w:pPr>
      <w:r w:rsidRPr="00F91E99">
        <w:rPr>
          <w:rFonts w:ascii="Open Sans" w:eastAsia="Open Sans" w:hAnsi="Open Sans" w:cs="Times New Roman"/>
          <w:color w:val="FFFFFF"/>
          <w:highlight w:val="black"/>
          <w:rtl/>
        </w:rPr>
        <w:t xml:space="preserve">  تعهد</w:t>
      </w:r>
      <w:r w:rsidRPr="00F91E99">
        <w:rPr>
          <w:rFonts w:ascii="Open Sans" w:eastAsia="Open Sans" w:hAnsi="Open Sans" w:cs="Open Sans"/>
          <w:color w:val="FFFFFF"/>
          <w:highlight w:val="black"/>
          <w:rtl/>
        </w:rPr>
        <w:tab/>
      </w:r>
    </w:p>
    <w:p w14:paraId="29347EBB" w14:textId="77777777" w:rsidR="00FF3E50" w:rsidRPr="00F91E99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5DEE83D4" w14:textId="77777777" w:rsidR="00FF3E50" w:rsidRPr="00F91E99" w:rsidRDefault="0029396C">
      <w:pPr>
        <w:pBdr>
          <w:top w:val="nil"/>
          <w:left w:val="nil"/>
          <w:bottom w:val="nil"/>
          <w:right w:val="nil"/>
          <w:between w:val="nil"/>
        </w:pBdr>
        <w:bidi/>
        <w:ind w:left="227"/>
        <w:rPr>
          <w:rFonts w:ascii="Open Sans" w:eastAsia="Open Sans" w:hAnsi="Open Sans" w:cs="Open Sans"/>
          <w:color w:val="000000"/>
          <w:sz w:val="24"/>
          <w:szCs w:val="24"/>
        </w:rPr>
      </w:pP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 xml:space="preserve">از </w:t>
      </w:r>
      <w:r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t xml:space="preserve">2 </w:t>
      </w: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 xml:space="preserve">تا </w:t>
      </w:r>
      <w:r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t xml:space="preserve">4 </w:t>
      </w: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>ساعت در یک روز بین هفته، یک بار در هفته</w:t>
      </w:r>
      <w:r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t xml:space="preserve">. </w:t>
      </w: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 xml:space="preserve">بازدید ها </w:t>
      </w:r>
      <w:r w:rsidRPr="00F91E99">
        <w:rPr>
          <w:rFonts w:ascii="Open Sans" w:eastAsia="Open Sans" w:hAnsi="Open Sans" w:cs="Times New Roman"/>
          <w:sz w:val="24"/>
          <w:szCs w:val="24"/>
          <w:rtl/>
        </w:rPr>
        <w:t xml:space="preserve">معمولاً به صورت موقتی هستند و </w:t>
      </w: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 xml:space="preserve">از ساعت </w:t>
      </w:r>
      <w:r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t xml:space="preserve">10 </w:t>
      </w: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 xml:space="preserve">صبح تا </w:t>
      </w:r>
      <w:r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t xml:space="preserve">3 </w:t>
      </w: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>بعد از ظهر دوشنبه تا جمعه اجرا می شوند</w:t>
      </w:r>
      <w:r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t xml:space="preserve">. </w:t>
      </w: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 xml:space="preserve">به یک تعهد حداقل </w:t>
      </w:r>
      <w:r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t xml:space="preserve">6 </w:t>
      </w: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>ماهه ضرورت است</w:t>
      </w:r>
      <w:r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t xml:space="preserve">. </w:t>
      </w:r>
    </w:p>
    <w:p w14:paraId="22444930" w14:textId="77777777" w:rsidR="00FF3E50" w:rsidRPr="00F91E99" w:rsidRDefault="00FF3E50">
      <w:pPr>
        <w:pBdr>
          <w:top w:val="nil"/>
          <w:left w:val="nil"/>
          <w:bottom w:val="nil"/>
          <w:right w:val="nil"/>
          <w:between w:val="nil"/>
        </w:pBdr>
        <w:ind w:left="227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30B882DE" w14:textId="77777777" w:rsidR="00FF3E50" w:rsidRPr="00F91E99" w:rsidRDefault="0029396C">
      <w:pPr>
        <w:pBdr>
          <w:top w:val="nil"/>
          <w:left w:val="nil"/>
          <w:bottom w:val="nil"/>
          <w:right w:val="nil"/>
          <w:between w:val="nil"/>
        </w:pBdr>
        <w:bidi/>
        <w:ind w:left="227"/>
        <w:rPr>
          <w:rFonts w:ascii="Open Sans" w:eastAsia="Open Sans" w:hAnsi="Open Sans" w:cs="Open Sans"/>
          <w:color w:val="000000"/>
          <w:sz w:val="24"/>
          <w:szCs w:val="24"/>
        </w:rPr>
      </w:pP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>تقسیم بندی ساعات و روزهای کاری برای برآورده شدن نیازهای داوطلب و موزیم مورد مذاکره قرار می گیرد</w:t>
      </w:r>
      <w:r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t>.</w:t>
      </w:r>
    </w:p>
    <w:p w14:paraId="79EEE27B" w14:textId="6B7D8015" w:rsidR="00FF3E50" w:rsidRDefault="00FF3E50">
      <w:pPr>
        <w:tabs>
          <w:tab w:val="left" w:pos="820"/>
          <w:tab w:val="left" w:pos="821"/>
        </w:tabs>
        <w:rPr>
          <w:rFonts w:ascii="Open Sans" w:eastAsia="Open Sans" w:hAnsi="Open Sans" w:cs="Open Sans"/>
          <w:sz w:val="24"/>
          <w:szCs w:val="24"/>
        </w:rPr>
      </w:pPr>
    </w:p>
    <w:p w14:paraId="48A78802" w14:textId="5E19A199" w:rsidR="00F91E99" w:rsidRDefault="00F91E99">
      <w:pPr>
        <w:tabs>
          <w:tab w:val="left" w:pos="820"/>
          <w:tab w:val="left" w:pos="821"/>
        </w:tabs>
        <w:rPr>
          <w:rFonts w:ascii="Open Sans" w:eastAsia="Open Sans" w:hAnsi="Open Sans" w:cs="Open Sans"/>
          <w:sz w:val="24"/>
          <w:szCs w:val="24"/>
        </w:rPr>
      </w:pPr>
    </w:p>
    <w:p w14:paraId="18594180" w14:textId="333299F3" w:rsidR="00F91E99" w:rsidRDefault="00F91E99">
      <w:pPr>
        <w:tabs>
          <w:tab w:val="left" w:pos="820"/>
          <w:tab w:val="left" w:pos="821"/>
        </w:tabs>
        <w:rPr>
          <w:rFonts w:ascii="Open Sans" w:eastAsia="Open Sans" w:hAnsi="Open Sans" w:cs="Open Sans"/>
          <w:sz w:val="24"/>
          <w:szCs w:val="24"/>
        </w:rPr>
      </w:pPr>
    </w:p>
    <w:p w14:paraId="3748DFF0" w14:textId="01C3B9CE" w:rsidR="00F91E99" w:rsidRDefault="00F91E99">
      <w:pPr>
        <w:tabs>
          <w:tab w:val="left" w:pos="820"/>
          <w:tab w:val="left" w:pos="821"/>
        </w:tabs>
        <w:rPr>
          <w:rFonts w:ascii="Open Sans" w:eastAsia="Open Sans" w:hAnsi="Open Sans" w:cs="Open Sans"/>
          <w:sz w:val="24"/>
          <w:szCs w:val="24"/>
        </w:rPr>
      </w:pPr>
    </w:p>
    <w:p w14:paraId="54240325" w14:textId="6F32F555" w:rsidR="00FF3E50" w:rsidRPr="00F91E99" w:rsidRDefault="0029396C">
      <w:pPr>
        <w:pStyle w:val="Heading1"/>
        <w:tabs>
          <w:tab w:val="left" w:pos="9127"/>
        </w:tabs>
        <w:bidi/>
        <w:spacing w:before="0"/>
        <w:ind w:firstLine="100"/>
        <w:rPr>
          <w:rFonts w:ascii="Open Sans" w:eastAsia="Open Sans" w:hAnsi="Open Sans" w:cs="Open Sans"/>
        </w:rPr>
      </w:pPr>
      <w:r w:rsidRPr="00F91E99">
        <w:rPr>
          <w:rFonts w:ascii="Open Sans" w:eastAsia="Open Sans" w:hAnsi="Open Sans" w:cs="Times New Roman"/>
          <w:color w:val="FFFFFF"/>
          <w:highlight w:val="black"/>
          <w:rtl/>
        </w:rPr>
        <w:lastRenderedPageBreak/>
        <w:t>مهارت ها، تجربه و ویژگی ها</w:t>
      </w:r>
      <w:r w:rsidRPr="00F91E99">
        <w:rPr>
          <w:rFonts w:ascii="Open Sans" w:eastAsia="Open Sans" w:hAnsi="Open Sans" w:cs="Open Sans"/>
          <w:color w:val="FFFFFF"/>
          <w:highlight w:val="black"/>
          <w:rtl/>
        </w:rPr>
        <w:tab/>
      </w:r>
    </w:p>
    <w:p w14:paraId="04997B03" w14:textId="77777777" w:rsidR="00FF3E50" w:rsidRPr="00F91E99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0F10CA08" w14:textId="77777777" w:rsidR="00FF3E50" w:rsidRPr="00F91E99" w:rsidRDefault="002939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hanging="361"/>
        <w:rPr>
          <w:rFonts w:ascii="Open Sans" w:eastAsia="Open Sans" w:hAnsi="Open Sans" w:cs="Open Sans"/>
          <w:color w:val="000000"/>
          <w:sz w:val="24"/>
          <w:szCs w:val="24"/>
        </w:rPr>
      </w:pP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>علاقه مند، دارای اعتماد به نفس و دوستانه با مهارت های ارتباطی خوب</w:t>
      </w:r>
    </w:p>
    <w:p w14:paraId="12234144" w14:textId="77777777" w:rsidR="00FF3E50" w:rsidRPr="00F91E99" w:rsidRDefault="002939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hanging="361"/>
        <w:rPr>
          <w:rFonts w:ascii="Open Sans" w:eastAsia="Open Sans" w:hAnsi="Open Sans" w:cs="Open Sans"/>
          <w:color w:val="000000"/>
          <w:sz w:val="24"/>
          <w:szCs w:val="24"/>
        </w:rPr>
      </w:pP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>علاقه مند تعامل با بازدیدکنندگان موزیم در سنین و پیشینه های مختلف</w:t>
      </w:r>
    </w:p>
    <w:p w14:paraId="6D8B958F" w14:textId="77777777" w:rsidR="00FF3E50" w:rsidRPr="00F91E99" w:rsidRDefault="002939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right="455"/>
        <w:rPr>
          <w:rFonts w:ascii="Open Sans" w:eastAsia="Open Sans" w:hAnsi="Open Sans" w:cs="Open Sans"/>
          <w:color w:val="000000"/>
          <w:sz w:val="24"/>
          <w:szCs w:val="24"/>
        </w:rPr>
      </w:pP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>قدردانی گسترده از هنر و فرهنگ و علاقه واقعی به اشتراک گذاری هنر، فرهنگ و تاریخ اسلامی با جامعه گسترده تر</w:t>
      </w:r>
    </w:p>
    <w:p w14:paraId="1EF57035" w14:textId="77777777" w:rsidR="00FF3E50" w:rsidRPr="00F91E99" w:rsidRDefault="002939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rPr>
          <w:rFonts w:ascii="Open Sans" w:eastAsia="Open Sans" w:hAnsi="Open Sans" w:cs="Open Sans"/>
          <w:color w:val="000000"/>
          <w:sz w:val="24"/>
          <w:szCs w:val="24"/>
        </w:rPr>
      </w:pP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>به کدام تجربه یا دانش قبلی ضرورتی نیست، موزیم مورد ذیل را در اختیار شما قرار خواهد داد</w:t>
      </w:r>
    </w:p>
    <w:p w14:paraId="48DE7267" w14:textId="77777777" w:rsidR="00681139" w:rsidRPr="00F91E99" w:rsidRDefault="0029396C" w:rsidP="00681139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left="820"/>
        <w:rPr>
          <w:rFonts w:ascii="Open Sans" w:eastAsia="Open Sans" w:hAnsi="Open Sans" w:cs="Open Sans"/>
          <w:color w:val="000000"/>
          <w:sz w:val="24"/>
          <w:szCs w:val="24"/>
        </w:rPr>
      </w:pP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>آموزش و معلومات مورد نیاز</w:t>
      </w:r>
    </w:p>
    <w:p w14:paraId="18D7A865" w14:textId="77777777" w:rsidR="00FF3E50" w:rsidRPr="00F91E99" w:rsidRDefault="0029396C" w:rsidP="00681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rPr>
          <w:rFonts w:ascii="Open Sans" w:eastAsia="Open Sans" w:hAnsi="Open Sans" w:cs="Open Sans"/>
          <w:color w:val="000000"/>
          <w:sz w:val="24"/>
          <w:szCs w:val="24"/>
        </w:rPr>
      </w:pP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>انگلیسی به سطح مکالمه یک شرط است و توانایی هدایت بازدید ها و کارگاه های آموزشی به لسان اول شما بسیار مطلوب است</w:t>
      </w:r>
      <w:r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t>.</w:t>
      </w:r>
      <w:r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br/>
      </w:r>
    </w:p>
    <w:p w14:paraId="2463EF67" w14:textId="77777777" w:rsidR="00FF3E50" w:rsidRPr="00F91E99" w:rsidRDefault="00FF3E50">
      <w:pPr>
        <w:tabs>
          <w:tab w:val="left" w:pos="820"/>
          <w:tab w:val="left" w:pos="821"/>
        </w:tabs>
        <w:rPr>
          <w:rFonts w:ascii="Open Sans" w:eastAsia="Open Sans" w:hAnsi="Open Sans" w:cs="Open Sans"/>
          <w:sz w:val="24"/>
          <w:szCs w:val="24"/>
        </w:rPr>
      </w:pPr>
    </w:p>
    <w:p w14:paraId="28E40B8D" w14:textId="77777777" w:rsidR="00FF3E50" w:rsidRPr="00F91E99" w:rsidRDefault="0029396C">
      <w:pPr>
        <w:pStyle w:val="Heading1"/>
        <w:tabs>
          <w:tab w:val="left" w:pos="9127"/>
        </w:tabs>
        <w:bidi/>
        <w:spacing w:before="0"/>
        <w:ind w:firstLine="100"/>
        <w:rPr>
          <w:rFonts w:ascii="Open Sans" w:eastAsia="Open Sans" w:hAnsi="Open Sans" w:cs="Open Sans"/>
        </w:rPr>
      </w:pPr>
      <w:r w:rsidRPr="00F91E99">
        <w:rPr>
          <w:rFonts w:ascii="Open Sans" w:eastAsia="Open Sans" w:hAnsi="Open Sans" w:cs="Times New Roman"/>
          <w:color w:val="FFFFFF"/>
          <w:highlight w:val="black"/>
          <w:rtl/>
        </w:rPr>
        <w:t xml:space="preserve">  آنچه </w:t>
      </w:r>
      <w:r w:rsidRPr="00F91E99">
        <w:rPr>
          <w:rFonts w:ascii="Open Sans" w:eastAsia="Open Sans" w:hAnsi="Open Sans" w:cs="Open Sans"/>
          <w:color w:val="FFFFFF"/>
          <w:highlight w:val="black"/>
          <w:rtl/>
        </w:rPr>
        <w:t xml:space="preserve">IMA </w:t>
      </w:r>
      <w:r w:rsidRPr="00F91E99">
        <w:rPr>
          <w:rFonts w:ascii="Open Sans" w:eastAsia="Open Sans" w:hAnsi="Open Sans" w:cs="Times New Roman"/>
          <w:color w:val="FFFFFF"/>
          <w:highlight w:val="black"/>
          <w:rtl/>
        </w:rPr>
        <w:t>می تواند ارائه دهد</w:t>
      </w:r>
      <w:r w:rsidRPr="00F91E99">
        <w:rPr>
          <w:rFonts w:ascii="Open Sans" w:eastAsia="Open Sans" w:hAnsi="Open Sans" w:cs="Open Sans"/>
          <w:color w:val="FFFFFF"/>
          <w:highlight w:val="black"/>
          <w:rtl/>
        </w:rPr>
        <w:tab/>
      </w:r>
    </w:p>
    <w:p w14:paraId="4F9BDE7D" w14:textId="77777777" w:rsidR="00FF3E50" w:rsidRPr="00F91E99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29B33914" w14:textId="77777777" w:rsidR="00FF3E50" w:rsidRPr="00F91E99" w:rsidRDefault="002939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right="455"/>
        <w:rPr>
          <w:rFonts w:ascii="Open Sans" w:eastAsia="Open Sans" w:hAnsi="Open Sans" w:cs="Open Sans"/>
          <w:color w:val="000000"/>
          <w:sz w:val="24"/>
          <w:szCs w:val="24"/>
        </w:rPr>
      </w:pP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>کسب تجربه کاری در یک موزیم پیشرفته</w:t>
      </w:r>
    </w:p>
    <w:p w14:paraId="5BA17BAC" w14:textId="77777777" w:rsidR="00FF3E50" w:rsidRPr="00F91E99" w:rsidRDefault="002939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right="455"/>
        <w:rPr>
          <w:rFonts w:ascii="Open Sans" w:eastAsia="Open Sans" w:hAnsi="Open Sans" w:cs="Open Sans"/>
          <w:color w:val="000000"/>
          <w:sz w:val="24"/>
          <w:szCs w:val="24"/>
        </w:rPr>
      </w:pP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>توسعه مهارت های سخنرانی و اشتراک در جامعه تان</w:t>
      </w:r>
    </w:p>
    <w:p w14:paraId="5D12534B" w14:textId="77777777" w:rsidR="00FF3E50" w:rsidRPr="00F91E99" w:rsidRDefault="002939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right="455"/>
        <w:rPr>
          <w:rFonts w:ascii="Open Sans" w:eastAsia="Open Sans" w:hAnsi="Open Sans" w:cs="Open Sans"/>
          <w:color w:val="000000"/>
          <w:sz w:val="24"/>
          <w:szCs w:val="24"/>
        </w:rPr>
      </w:pP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>پرورش درک قوی تر و عمیق تر از اسلام</w:t>
      </w:r>
    </w:p>
    <w:p w14:paraId="23124DF9" w14:textId="77777777" w:rsidR="00FF3E50" w:rsidRPr="00F91E99" w:rsidRDefault="002939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right="455"/>
        <w:rPr>
          <w:rFonts w:ascii="Open Sans" w:eastAsia="Open Sans" w:hAnsi="Open Sans" w:cs="Open Sans"/>
          <w:color w:val="000000"/>
          <w:sz w:val="24"/>
          <w:szCs w:val="24"/>
        </w:rPr>
      </w:pP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>اشتراک در کارگاه های توسعه حرفه ای که توسط سخنرانان توانا برگزار می شود</w:t>
      </w:r>
    </w:p>
    <w:p w14:paraId="10460840" w14:textId="5E00E531" w:rsidR="00FF3E50" w:rsidRPr="00F91E99" w:rsidRDefault="00A33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bidi/>
        <w:ind w:right="455"/>
        <w:rPr>
          <w:rFonts w:ascii="Open Sans" w:eastAsia="Open Sans" w:hAnsi="Open Sans" w:cs="Open Sans"/>
          <w:color w:val="000000"/>
          <w:sz w:val="24"/>
          <w:szCs w:val="24"/>
        </w:rPr>
      </w:pPr>
      <w:r w:rsidRPr="00F91E99">
        <w:rPr>
          <w:rFonts w:ascii="Open Sans" w:eastAsia="Open Sans" w:hAnsi="Open Sans" w:cs="Arial" w:hint="cs"/>
          <w:color w:val="000000"/>
          <w:sz w:val="24"/>
          <w:szCs w:val="24"/>
          <w:rtl/>
        </w:rPr>
        <w:t xml:space="preserve">درخواست دادن </w:t>
      </w:r>
      <w:r w:rsidR="0029396C"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 xml:space="preserve">برای </w:t>
      </w:r>
      <w:hyperlink r:id="rId8" w:history="1">
        <w:r w:rsidR="0029396C" w:rsidRPr="00F91E99">
          <w:rPr>
            <w:rFonts w:ascii="Open Sans" w:eastAsia="Open Sans" w:hAnsi="Open Sans" w:cs="Times New Roman"/>
            <w:color w:val="0000FF"/>
            <w:sz w:val="24"/>
            <w:szCs w:val="24"/>
            <w:u w:val="single"/>
            <w:rtl/>
          </w:rPr>
          <w:t xml:space="preserve">صندوق حمایت </w:t>
        </w:r>
        <w:r w:rsidR="0029396C" w:rsidRPr="00F91E99">
          <w:rPr>
            <w:rFonts w:ascii="Open Sans" w:eastAsia="Open Sans" w:hAnsi="Open Sans" w:cs="Open Sans"/>
            <w:color w:val="0000FF"/>
            <w:sz w:val="24"/>
            <w:szCs w:val="24"/>
            <w:u w:val="single"/>
            <w:rtl/>
          </w:rPr>
          <w:t>IMA</w:t>
        </w:r>
      </w:hyperlink>
      <w:r w:rsidR="0029396C"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 xml:space="preserve"> یا </w:t>
      </w:r>
      <w:hyperlink r:id="rId9" w:history="1">
        <w:r w:rsidR="0029396C" w:rsidRPr="00F91E99">
          <w:rPr>
            <w:rFonts w:ascii="Open Sans" w:eastAsia="Open Sans" w:hAnsi="Open Sans" w:cs="Times New Roman"/>
            <w:color w:val="0000FF"/>
            <w:sz w:val="24"/>
            <w:szCs w:val="24"/>
            <w:u w:val="single"/>
            <w:rtl/>
          </w:rPr>
          <w:t>پروگرام بورسیه تحصیلی مسلمانان استرالیا</w:t>
        </w:r>
      </w:hyperlink>
      <w:r w:rsidR="0029396C"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t xml:space="preserve"> (</w:t>
      </w:r>
      <w:r w:rsidR="0029396C"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>در صورت برآورده کردن معیارها</w:t>
      </w:r>
      <w:r w:rsidR="0029396C"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t xml:space="preserve">) </w:t>
      </w:r>
      <w:r w:rsidR="0029396C"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br/>
      </w:r>
      <w:r w:rsidR="00F91E99">
        <w:rPr>
          <w:rFonts w:ascii="Open Sans" w:eastAsia="Open Sans" w:hAnsi="Open Sans" w:cs="Open Sans"/>
          <w:color w:val="000000"/>
          <w:sz w:val="24"/>
          <w:szCs w:val="24"/>
        </w:rPr>
        <w:br/>
      </w:r>
    </w:p>
    <w:p w14:paraId="69B73AF7" w14:textId="77777777" w:rsidR="00FF3E50" w:rsidRPr="00F91E99" w:rsidRDefault="0029396C">
      <w:pPr>
        <w:pStyle w:val="Heading1"/>
        <w:tabs>
          <w:tab w:val="left" w:pos="9127"/>
        </w:tabs>
        <w:bidi/>
        <w:spacing w:before="0"/>
        <w:ind w:firstLine="100"/>
        <w:rPr>
          <w:rFonts w:ascii="Open Sans" w:eastAsia="Open Sans" w:hAnsi="Open Sans" w:cs="Open Sans"/>
        </w:rPr>
      </w:pPr>
      <w:r w:rsidRPr="00F91E99">
        <w:rPr>
          <w:rFonts w:ascii="Open Sans" w:eastAsia="Open Sans" w:hAnsi="Open Sans" w:cs="Times New Roman"/>
          <w:color w:val="FFFFFF"/>
          <w:highlight w:val="black"/>
          <w:rtl/>
        </w:rPr>
        <w:t xml:space="preserve">  پروسس درخواستی</w:t>
      </w:r>
      <w:r w:rsidRPr="00F91E99">
        <w:rPr>
          <w:rFonts w:ascii="Open Sans" w:eastAsia="Open Sans" w:hAnsi="Open Sans" w:cs="Open Sans"/>
          <w:color w:val="FFFFFF"/>
          <w:highlight w:val="black"/>
          <w:rtl/>
        </w:rPr>
        <w:tab/>
      </w:r>
    </w:p>
    <w:p w14:paraId="355E0D04" w14:textId="77777777" w:rsidR="00FF3E50" w:rsidRPr="00F91E99" w:rsidRDefault="00FF3E5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742632E2" w14:textId="26A8BADC" w:rsidR="00FF3E50" w:rsidRPr="00F91E99" w:rsidRDefault="0029396C">
      <w:pPr>
        <w:bidi/>
        <w:ind w:left="227"/>
        <w:rPr>
          <w:rFonts w:ascii="Open Sans" w:eastAsia="Open Sans" w:hAnsi="Open Sans" w:cs="Open Sans"/>
          <w:sz w:val="24"/>
          <w:szCs w:val="24"/>
        </w:rPr>
      </w:pPr>
      <w:r w:rsidRPr="00F91E99">
        <w:rPr>
          <w:rFonts w:ascii="Open Sans" w:eastAsia="Open Sans" w:hAnsi="Open Sans" w:cs="Times New Roman"/>
          <w:sz w:val="24"/>
          <w:szCs w:val="24"/>
          <w:rtl/>
        </w:rPr>
        <w:t xml:space="preserve">اگر می خواهید به تیم ما بپیوندید، لطفاً فرمه داوطلب را در وب سایت ما خانه پری کنید </w:t>
      </w:r>
      <w:hyperlink r:id="rId10" w:history="1">
        <w:r w:rsidRPr="00F91E99">
          <w:rPr>
            <w:rFonts w:ascii="Open Sans" w:eastAsia="Open Sans" w:hAnsi="Open Sans" w:cs="Open Sans"/>
            <w:color w:val="0000FF"/>
            <w:sz w:val="24"/>
            <w:szCs w:val="24"/>
            <w:u w:val="single"/>
            <w:rtl/>
          </w:rPr>
          <w:t>islamicmuseum.org.au/volunteers/</w:t>
        </w:r>
      </w:hyperlink>
      <w:r w:rsidRPr="00F91E99">
        <w:rPr>
          <w:rFonts w:ascii="Open Sans" w:eastAsia="Open Sans" w:hAnsi="Open Sans" w:cs="Times New Roman"/>
          <w:sz w:val="24"/>
          <w:szCs w:val="24"/>
          <w:rtl/>
        </w:rPr>
        <w:t xml:space="preserve"> ما دوست داریم که از شما بشنویم</w:t>
      </w:r>
      <w:r w:rsidRPr="00F91E99">
        <w:rPr>
          <w:rFonts w:ascii="Open Sans" w:eastAsia="Open Sans" w:hAnsi="Open Sans" w:cs="Open Sans"/>
          <w:sz w:val="24"/>
          <w:szCs w:val="24"/>
          <w:rtl/>
        </w:rPr>
        <w:t>!</w:t>
      </w:r>
    </w:p>
    <w:p w14:paraId="787AFF89" w14:textId="77777777" w:rsidR="00FF3E50" w:rsidRPr="00F91E99" w:rsidRDefault="00FF3E50">
      <w:pPr>
        <w:ind w:left="227"/>
        <w:rPr>
          <w:rFonts w:ascii="Open Sans" w:eastAsia="Open Sans" w:hAnsi="Open Sans" w:cs="Open Sans"/>
          <w:sz w:val="24"/>
          <w:szCs w:val="24"/>
        </w:rPr>
      </w:pPr>
    </w:p>
    <w:p w14:paraId="21AA194A" w14:textId="760EEAA2" w:rsidR="00FF3E50" w:rsidRPr="00F91E99" w:rsidRDefault="0029396C">
      <w:pPr>
        <w:pBdr>
          <w:top w:val="nil"/>
          <w:left w:val="nil"/>
          <w:bottom w:val="nil"/>
          <w:right w:val="nil"/>
          <w:between w:val="nil"/>
        </w:pBdr>
        <w:bidi/>
        <w:ind w:left="227" w:right="211"/>
        <w:rPr>
          <w:rFonts w:ascii="Open Sans" w:eastAsia="Open Sans" w:hAnsi="Open Sans" w:cs="Open Sans"/>
          <w:color w:val="000000"/>
          <w:sz w:val="24"/>
          <w:szCs w:val="24"/>
        </w:rPr>
      </w:pP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 xml:space="preserve">داوطلبان بالقوه به یک مصاحبه دعوت خواهند شد تا در باره این نقش کاری بحث کنند، معلومات بیشتر در مورد </w:t>
      </w:r>
      <w:r w:rsidR="004A4448" w:rsidRPr="00F91E99">
        <w:rPr>
          <w:rFonts w:ascii="Open Sans" w:eastAsia="Open Sans" w:hAnsi="Open Sans" w:cs="Arial" w:hint="cs"/>
          <w:color w:val="000000"/>
          <w:sz w:val="28"/>
          <w:szCs w:val="28"/>
          <w:rtl/>
        </w:rPr>
        <w:t>موزیم</w:t>
      </w:r>
      <w:r w:rsidR="004A4448"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t xml:space="preserve"> </w:t>
      </w: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>پیدا کنند و هرگونه سوالی پرسان کنند تا مطمئن شوند که این نقش برای شان مناسب باشد</w:t>
      </w:r>
      <w:r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t xml:space="preserve">. </w:t>
      </w:r>
    </w:p>
    <w:p w14:paraId="159902BA" w14:textId="77777777" w:rsidR="00FF3E50" w:rsidRPr="00F91E99" w:rsidRDefault="00FF3E50">
      <w:pPr>
        <w:pBdr>
          <w:top w:val="nil"/>
          <w:left w:val="nil"/>
          <w:bottom w:val="nil"/>
          <w:right w:val="nil"/>
          <w:between w:val="nil"/>
        </w:pBdr>
        <w:ind w:left="227" w:right="211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1662B966" w14:textId="70F40272" w:rsidR="008A53E2" w:rsidRPr="00F91E99" w:rsidRDefault="0029396C" w:rsidP="00B27949">
      <w:pPr>
        <w:pBdr>
          <w:top w:val="nil"/>
          <w:left w:val="nil"/>
          <w:bottom w:val="nil"/>
          <w:right w:val="nil"/>
          <w:between w:val="nil"/>
        </w:pBdr>
        <w:bidi/>
        <w:ind w:left="227" w:right="211"/>
        <w:rPr>
          <w:rFonts w:ascii="Open Sans" w:eastAsia="Open Sans" w:hAnsi="Open Sans" w:cs="Open Sans"/>
          <w:color w:val="000000"/>
          <w:sz w:val="24"/>
          <w:szCs w:val="24"/>
        </w:rPr>
      </w:pP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 xml:space="preserve">متصدی فعلی باید قبل از شروع نقش کاری، یک </w:t>
      </w:r>
      <w:r w:rsidRPr="00F91E99">
        <w:rPr>
          <w:rFonts w:ascii="Open Sans" w:eastAsia="Open Sans" w:hAnsi="Open Sans" w:cs="Times New Roman"/>
          <w:bCs/>
          <w:color w:val="000000"/>
          <w:sz w:val="24"/>
          <w:szCs w:val="24"/>
          <w:rtl/>
        </w:rPr>
        <w:t>چک معتبر کار با اطفال</w:t>
      </w: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 xml:space="preserve"> و </w:t>
      </w:r>
      <w:r w:rsidRPr="00F91E99">
        <w:rPr>
          <w:rFonts w:ascii="Open Sans" w:eastAsia="Open Sans" w:hAnsi="Open Sans" w:cs="Times New Roman"/>
          <w:bCs/>
          <w:color w:val="000000"/>
          <w:sz w:val="24"/>
          <w:szCs w:val="24"/>
          <w:rtl/>
        </w:rPr>
        <w:t>چیک پولیس</w:t>
      </w:r>
      <w:r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t xml:space="preserve"> </w:t>
      </w: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>داشته باشد</w:t>
      </w:r>
      <w:r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t xml:space="preserve">. </w:t>
      </w: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 xml:space="preserve">متقاضیان زیر </w:t>
      </w:r>
      <w:r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t xml:space="preserve">18 </w:t>
      </w:r>
      <w:r w:rsidRPr="00F91E99">
        <w:rPr>
          <w:rFonts w:ascii="Open Sans" w:eastAsia="Open Sans" w:hAnsi="Open Sans" w:cs="Times New Roman"/>
          <w:color w:val="000000"/>
          <w:sz w:val="24"/>
          <w:szCs w:val="24"/>
          <w:rtl/>
        </w:rPr>
        <w:t>سال به رضایت والدین ضرورت دارند</w:t>
      </w:r>
      <w:r w:rsidRPr="00F91E99">
        <w:rPr>
          <w:rFonts w:ascii="Open Sans" w:eastAsia="Open Sans" w:hAnsi="Open Sans" w:cs="Open Sans"/>
          <w:color w:val="000000"/>
          <w:sz w:val="24"/>
          <w:szCs w:val="24"/>
          <w:rtl/>
        </w:rPr>
        <w:t>.</w:t>
      </w:r>
    </w:p>
    <w:sectPr w:rsidR="008A53E2" w:rsidRPr="00F91E99" w:rsidSect="00134371">
      <w:headerReference w:type="default" r:id="rId11"/>
      <w:pgSz w:w="11910" w:h="16840"/>
      <w:pgMar w:top="2279" w:right="1338" w:bottom="1134" w:left="1338" w:header="777" w:footer="7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A9C7" w14:textId="77777777" w:rsidR="0079423D" w:rsidRDefault="0079423D">
      <w:r>
        <w:separator/>
      </w:r>
    </w:p>
  </w:endnote>
  <w:endnote w:type="continuationSeparator" w:id="0">
    <w:p w14:paraId="3F397AA6" w14:textId="77777777" w:rsidR="0079423D" w:rsidRDefault="0079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E28D" w14:textId="77777777" w:rsidR="0079423D" w:rsidRDefault="0079423D">
      <w:r>
        <w:separator/>
      </w:r>
    </w:p>
  </w:footnote>
  <w:footnote w:type="continuationSeparator" w:id="0">
    <w:p w14:paraId="5B95D561" w14:textId="77777777" w:rsidR="0079423D" w:rsidRDefault="0079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B8CE" w14:textId="77777777" w:rsidR="00FF3E50" w:rsidRDefault="0029396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eastAsia="zh-CN"/>
      </w:rPr>
      <w:drawing>
        <wp:anchor distT="0" distB="0" distL="0" distR="0" simplePos="0" relativeHeight="251658240" behindDoc="1" locked="0" layoutInCell="1" allowOverlap="1" wp14:anchorId="0FD1304B" wp14:editId="67366391">
          <wp:simplePos x="0" y="0"/>
          <wp:positionH relativeFrom="page">
            <wp:posOffset>5612765</wp:posOffset>
          </wp:positionH>
          <wp:positionV relativeFrom="page">
            <wp:posOffset>349885</wp:posOffset>
          </wp:positionV>
          <wp:extent cx="998511" cy="953124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126485" name="imag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511" cy="95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1AAA"/>
    <w:multiLevelType w:val="multilevel"/>
    <w:tmpl w:val="37227476"/>
    <w:lvl w:ilvl="0"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60" w:hanging="360"/>
      </w:pPr>
    </w:lvl>
    <w:lvl w:ilvl="2">
      <w:numFmt w:val="bullet"/>
      <w:lvlText w:val="•"/>
      <w:lvlJc w:val="left"/>
      <w:pPr>
        <w:ind w:left="250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183" w:hanging="360"/>
      </w:pPr>
    </w:lvl>
    <w:lvl w:ilvl="5">
      <w:numFmt w:val="bullet"/>
      <w:lvlText w:val="•"/>
      <w:lvlJc w:val="left"/>
      <w:pPr>
        <w:ind w:left="5024" w:hanging="360"/>
      </w:pPr>
    </w:lvl>
    <w:lvl w:ilvl="6">
      <w:numFmt w:val="bullet"/>
      <w:lvlText w:val="•"/>
      <w:lvlJc w:val="left"/>
      <w:pPr>
        <w:ind w:left="5864" w:hanging="360"/>
      </w:pPr>
    </w:lvl>
    <w:lvl w:ilvl="7">
      <w:numFmt w:val="bullet"/>
      <w:lvlText w:val="•"/>
      <w:lvlJc w:val="left"/>
      <w:pPr>
        <w:ind w:left="6705" w:hanging="360"/>
      </w:pPr>
    </w:lvl>
    <w:lvl w:ilvl="8">
      <w:numFmt w:val="bullet"/>
      <w:lvlText w:val="•"/>
      <w:lvlJc w:val="left"/>
      <w:pPr>
        <w:ind w:left="7546" w:hanging="360"/>
      </w:pPr>
    </w:lvl>
  </w:abstractNum>
  <w:abstractNum w:abstractNumId="1" w15:restartNumberingAfterBreak="0">
    <w:nsid w:val="351B050D"/>
    <w:multiLevelType w:val="hybridMultilevel"/>
    <w:tmpl w:val="D278042E"/>
    <w:lvl w:ilvl="0" w:tplc="0422ED98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A28095EC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FE0CBCC6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933ABED0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DB9EE3F2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7E0ABFDA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C20E08EA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523894B6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A2587642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4F1356DE"/>
    <w:multiLevelType w:val="multilevel"/>
    <w:tmpl w:val="B0809B2E"/>
    <w:lvl w:ilvl="0"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60" w:hanging="360"/>
      </w:pPr>
    </w:lvl>
    <w:lvl w:ilvl="2">
      <w:numFmt w:val="bullet"/>
      <w:lvlText w:val="•"/>
      <w:lvlJc w:val="left"/>
      <w:pPr>
        <w:ind w:left="250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183" w:hanging="360"/>
      </w:pPr>
    </w:lvl>
    <w:lvl w:ilvl="5">
      <w:numFmt w:val="bullet"/>
      <w:lvlText w:val="•"/>
      <w:lvlJc w:val="left"/>
      <w:pPr>
        <w:ind w:left="5024" w:hanging="360"/>
      </w:pPr>
    </w:lvl>
    <w:lvl w:ilvl="6">
      <w:numFmt w:val="bullet"/>
      <w:lvlText w:val="•"/>
      <w:lvlJc w:val="left"/>
      <w:pPr>
        <w:ind w:left="5864" w:hanging="360"/>
      </w:pPr>
    </w:lvl>
    <w:lvl w:ilvl="7">
      <w:numFmt w:val="bullet"/>
      <w:lvlText w:val="•"/>
      <w:lvlJc w:val="left"/>
      <w:pPr>
        <w:ind w:left="6705" w:hanging="360"/>
      </w:pPr>
    </w:lvl>
    <w:lvl w:ilvl="8">
      <w:numFmt w:val="bullet"/>
      <w:lvlText w:val="•"/>
      <w:lvlJc w:val="left"/>
      <w:pPr>
        <w:ind w:left="7546" w:hanging="360"/>
      </w:pPr>
    </w:lvl>
  </w:abstractNum>
  <w:abstractNum w:abstractNumId="3" w15:restartNumberingAfterBreak="0">
    <w:nsid w:val="6C7B67EF"/>
    <w:multiLevelType w:val="multilevel"/>
    <w:tmpl w:val="2D2EA640"/>
    <w:lvl w:ilvl="0"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60" w:hanging="360"/>
      </w:pPr>
    </w:lvl>
    <w:lvl w:ilvl="2">
      <w:numFmt w:val="bullet"/>
      <w:lvlText w:val="•"/>
      <w:lvlJc w:val="left"/>
      <w:pPr>
        <w:ind w:left="250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183" w:hanging="360"/>
      </w:pPr>
    </w:lvl>
    <w:lvl w:ilvl="5">
      <w:numFmt w:val="bullet"/>
      <w:lvlText w:val="•"/>
      <w:lvlJc w:val="left"/>
      <w:pPr>
        <w:ind w:left="5024" w:hanging="360"/>
      </w:pPr>
    </w:lvl>
    <w:lvl w:ilvl="6">
      <w:numFmt w:val="bullet"/>
      <w:lvlText w:val="•"/>
      <w:lvlJc w:val="left"/>
      <w:pPr>
        <w:ind w:left="5864" w:hanging="360"/>
      </w:pPr>
    </w:lvl>
    <w:lvl w:ilvl="7">
      <w:numFmt w:val="bullet"/>
      <w:lvlText w:val="•"/>
      <w:lvlJc w:val="left"/>
      <w:pPr>
        <w:ind w:left="6705" w:hanging="360"/>
      </w:pPr>
    </w:lvl>
    <w:lvl w:ilvl="8">
      <w:numFmt w:val="bullet"/>
      <w:lvlText w:val="•"/>
      <w:lvlJc w:val="left"/>
      <w:pPr>
        <w:ind w:left="7546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50"/>
    <w:rsid w:val="00134371"/>
    <w:rsid w:val="00221301"/>
    <w:rsid w:val="0029396C"/>
    <w:rsid w:val="002F2602"/>
    <w:rsid w:val="003A7B4D"/>
    <w:rsid w:val="00402DF0"/>
    <w:rsid w:val="004765B0"/>
    <w:rsid w:val="004A4448"/>
    <w:rsid w:val="004E2601"/>
    <w:rsid w:val="00681139"/>
    <w:rsid w:val="0079423D"/>
    <w:rsid w:val="007E40FC"/>
    <w:rsid w:val="00863406"/>
    <w:rsid w:val="00875508"/>
    <w:rsid w:val="008978C2"/>
    <w:rsid w:val="008A53E2"/>
    <w:rsid w:val="008F0992"/>
    <w:rsid w:val="00977FCF"/>
    <w:rsid w:val="00A30DFC"/>
    <w:rsid w:val="00A33ABF"/>
    <w:rsid w:val="00A75310"/>
    <w:rsid w:val="00B23749"/>
    <w:rsid w:val="00B27949"/>
    <w:rsid w:val="00BF5DF3"/>
    <w:rsid w:val="00CA6377"/>
    <w:rsid w:val="00D63F4C"/>
    <w:rsid w:val="00E16C02"/>
    <w:rsid w:val="00F06474"/>
    <w:rsid w:val="00F91E99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9CAF9"/>
  <w15:docId w15:val="{8BCBDB89-927F-46A5-B009-08C87F55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52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semiHidden/>
    <w:unhideWhenUsed/>
    <w:qFormat/>
    <w:pPr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F2BCB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2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BC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F2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BC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9422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422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35D0E"/>
    <w:rPr>
      <w:rFonts w:ascii="Calibri" w:eastAsia="Calibri" w:hAnsi="Calibri" w:cs="Calibri"/>
      <w:b/>
      <w:bCs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A33AB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lamicmuseum.org.au/ima-patrons-fun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slamicmuseum.org.au/volunte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sp.org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XGwM+6jfTy0TvxLTXsnEliLFSA==">AMUW2mVhny/tQ7agwcW7u7W+4zJHroYIDDvPMSPsGq50s3W1c01CVbF9N9sGitW+xvB0asQYvLsfXl/b7jRmwjzXx2sGPUWlFdkDEuT41ibK2IDk8H5DDPs=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Muhammad Ismail</cp:lastModifiedBy>
  <cp:revision>8</cp:revision>
  <dcterms:created xsi:type="dcterms:W3CDTF">2022-12-22T05:17:00Z</dcterms:created>
  <dcterms:modified xsi:type="dcterms:W3CDTF">2023-01-06T04:34:00Z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2022-08-24T00:00:00Z</vt:filetime>
  </property>
  <property fmtid="{D5CDD505-2E9C-101B-9397-08002B2CF9AE}" pid="3" name="Producer">
    <vt:lpwstr>iLovePDF</vt:lpwstr>
  </property>
</Properties>
</file>